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67"/>
        <w:ind w:firstLine="709"/>
        <w:jc w:val="righ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</w:r>
      <w:r>
        <w:rPr>
          <w:rFonts w:ascii="Times New Roman" w:hAnsi="Times New Roman" w:cs="Times New Roman"/>
          <w:sz w:val="14"/>
          <w:szCs w:val="14"/>
        </w:rPr>
      </w:r>
    </w:p>
    <w:p>
      <w:pPr>
        <w:pStyle w:val="8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 ______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ind w:firstLine="851"/>
        <w:jc w:val="righ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ind w:firstLine="851"/>
        <w:jc w:val="righ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40"/>
          <w:szCs w:val="40"/>
        </w:rPr>
      </w:pPr>
      <w:r>
        <w:rPr>
          <w:rFonts w:ascii="Times New Roman" w:hAnsi="Times New Roman" w:eastAsia="Times New Roman" w:cs="Times New Roman"/>
          <w:b/>
          <w:sz w:val="40"/>
          <w:szCs w:val="40"/>
        </w:rPr>
        <w:t xml:space="preserve">ЗАКОН</w:t>
      </w:r>
      <w:r>
        <w:rPr>
          <w:rFonts w:ascii="Times New Roman" w:hAnsi="Times New Roman" w:eastAsia="Times New Roman" w:cs="Times New Roman"/>
          <w:b/>
          <w:sz w:val="40"/>
          <w:szCs w:val="4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40"/>
          <w:szCs w:val="40"/>
        </w:rPr>
      </w:pPr>
      <w:r>
        <w:rPr>
          <w:rFonts w:ascii="Times New Roman" w:hAnsi="Times New Roman" w:eastAsia="Times New Roman" w:cs="Times New Roman"/>
          <w:b/>
          <w:sz w:val="40"/>
          <w:szCs w:val="40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b/>
          <w:sz w:val="40"/>
          <w:szCs w:val="40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 внесении изменения в статью 5.2 Закона Новосибирской области 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Об отдельных вопросах правового</w:t>
      </w:r>
      <w:bookmarkStart w:id="14" w:name="_GoBack"/>
      <w:bookmarkEnd w:id="14"/>
      <w:r>
        <w:rPr>
          <w:rFonts w:ascii="Times New Roman" w:hAnsi="Times New Roman" w:cs="Times New Roman"/>
          <w:b/>
          <w:iCs/>
          <w:sz w:val="28"/>
          <w:szCs w:val="28"/>
        </w:rPr>
        <w:t xml:space="preserve"> регулирования отношений в сфере охраны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общественного порядка на территории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</w:r>
      <w:r>
        <w:rPr>
          <w:rFonts w:ascii="Times New Roman" w:hAnsi="Times New Roman" w:cs="Times New Roman"/>
          <w:sz w:val="14"/>
          <w:szCs w:val="14"/>
        </w:rPr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изменение в статью 5.2 Закона Новосибирской области от 1 июля 2015 года № 566-ОЗ «</w:t>
      </w:r>
      <w:r>
        <w:rPr>
          <w:rFonts w:ascii="Times New Roman" w:hAnsi="Times New Roman" w:cs="Times New Roman"/>
          <w:iCs/>
          <w:sz w:val="28"/>
          <w:szCs w:val="28"/>
        </w:rPr>
        <w:t xml:space="preserve">Об отдельных вопросах правового регулирования отношений в сфере охраны общественного порядка на</w:t>
      </w:r>
      <w:r>
        <w:rPr>
          <w:rFonts w:ascii="Times New Roman" w:hAnsi="Times New Roman" w:cs="Times New Roman"/>
          <w:iCs/>
          <w:sz w:val="28"/>
          <w:szCs w:val="28"/>
        </w:rPr>
        <w:t xml:space="preserve"> территории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color w:val="392c6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 изменениями, внесенными Законами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3 апреля 2018 года № 249-ОЗ, от 14 июля 2021 года № 87-ОЗ, от 16 декабря 2022 года № 305-ОЗ</w:t>
      </w:r>
      <w:r>
        <w:rPr>
          <w:rFonts w:ascii="Times New Roman" w:hAnsi="Times New Roman" w:cs="Times New Roman"/>
          <w:sz w:val="28"/>
          <w:szCs w:val="28"/>
        </w:rPr>
        <w:t xml:space="preserve">, от 19 декабря 2023 года № 407-ОЗ, от 24 декабря 2024 года № 535-ОЗ,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9 июля 2025 года № 616-ОЗ, от 26 ноября 2025 года № 23-ОЗ),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дополнив после слов «по городу Новосибирску» словами «</w:t>
      </w:r>
      <w:r>
        <w:rPr>
          <w:rFonts w:ascii="Times New Roman" w:hAnsi="Times New Roman" w:cs="Times New Roman"/>
          <w:sz w:val="28"/>
          <w:szCs w:val="28"/>
        </w:rPr>
        <w:t xml:space="preserve">, начальников территориальных органов Министерства внутренних дел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на районном уровне, начальников отделов (отделений, пунктов) полиции в составе территориальных органов Министерства внутренних дел Российской Федерации на районном уровне».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</w:r>
      <w:r>
        <w:rPr>
          <w:rFonts w:ascii="Times New Roman" w:hAnsi="Times New Roman" w:cs="Times New Roman"/>
          <w:sz w:val="14"/>
          <w:szCs w:val="14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Статья 2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 Настоящий Закон вступает в силу с 1 июля 2026 года.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 Положения статьи 5.2 Закона Новосибирской области от 1 июля 2015 года № 566-ОЗ «Об отдельных вопросах правового регулирования отношений в сфере охраны общественного порядка на территории Новосибирской области» (в редакции настоящего Закона) действуют до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отмены введенного на территории Новосибирской области Указом Президента Российской Федерации от 19 октября 2022 года № 757 «О мерах, осуществляемых в субъектах Российской Федерации в связи с Указом Президента Российской Федерации от 19 октября 2022 г. № 7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56» уровня базовой готовности.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Губернатор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 области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                    А.А. Травников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</w:r>
      <w:r>
        <w:rPr>
          <w:rFonts w:ascii="Times New Roman" w:hAnsi="Times New Roman" w:eastAsia="Times New Roman" w:cs="Times New Roman"/>
          <w:sz w:val="14"/>
          <w:szCs w:val="14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г. Новосибирск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№_______________ – ОЗ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567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98" w:hanging="3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9"/>
    <w:link w:val="702"/>
    <w:uiPriority w:val="10"/>
    <w:rPr>
      <w:sz w:val="48"/>
      <w:szCs w:val="48"/>
    </w:rPr>
  </w:style>
  <w:style w:type="character" w:styleId="37">
    <w:name w:val="Subtitle Char"/>
    <w:basedOn w:val="689"/>
    <w:link w:val="704"/>
    <w:uiPriority w:val="11"/>
    <w:rPr>
      <w:sz w:val="24"/>
      <w:szCs w:val="24"/>
    </w:rPr>
  </w:style>
  <w:style w:type="character" w:styleId="39">
    <w:name w:val="Quote Char"/>
    <w:link w:val="706"/>
    <w:uiPriority w:val="29"/>
    <w:rPr>
      <w:i/>
    </w:rPr>
  </w:style>
  <w:style w:type="character" w:styleId="41">
    <w:name w:val="Intense Quote Char"/>
    <w:link w:val="708"/>
    <w:uiPriority w:val="30"/>
    <w:rPr>
      <w:i/>
    </w:rPr>
  </w:style>
  <w:style w:type="character" w:styleId="47">
    <w:name w:val="Caption Char"/>
    <w:basedOn w:val="713"/>
    <w:link w:val="711"/>
    <w:uiPriority w:val="99"/>
  </w:style>
  <w:style w:type="character" w:styleId="176">
    <w:name w:val="Footnote Text Char"/>
    <w:link w:val="841"/>
    <w:uiPriority w:val="99"/>
    <w:rPr>
      <w:sz w:val="18"/>
    </w:rPr>
  </w:style>
  <w:style w:type="character" w:styleId="179">
    <w:name w:val="Endnote Text Char"/>
    <w:link w:val="844"/>
    <w:uiPriority w:val="99"/>
    <w:rPr>
      <w:sz w:val="20"/>
    </w:rPr>
  </w:style>
  <w:style w:type="paragraph" w:styleId="679" w:default="1">
    <w:name w:val="Normal"/>
    <w:qFormat/>
  </w:style>
  <w:style w:type="paragraph" w:styleId="680">
    <w:name w:val="Heading 1"/>
    <w:basedOn w:val="679"/>
    <w:next w:val="679"/>
    <w:link w:val="692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695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after="0" w:line="240" w:lineRule="auto"/>
    </w:pPr>
  </w:style>
  <w:style w:type="paragraph" w:styleId="702">
    <w:name w:val="Title"/>
    <w:basedOn w:val="679"/>
    <w:next w:val="679"/>
    <w:link w:val="703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03" w:customStyle="1">
    <w:name w:val="Заголовок Знак"/>
    <w:basedOn w:val="689"/>
    <w:link w:val="702"/>
    <w:uiPriority w:val="10"/>
    <w:rPr>
      <w:sz w:val="48"/>
      <w:szCs w:val="48"/>
    </w:rPr>
  </w:style>
  <w:style w:type="paragraph" w:styleId="704">
    <w:name w:val="Subtitle"/>
    <w:basedOn w:val="679"/>
    <w:next w:val="679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 w:customStyle="1">
    <w:name w:val="Подзаголовок Знак"/>
    <w:basedOn w:val="689"/>
    <w:link w:val="704"/>
    <w:uiPriority w:val="11"/>
    <w:rPr>
      <w:sz w:val="24"/>
      <w:szCs w:val="24"/>
    </w:rPr>
  </w:style>
  <w:style w:type="paragraph" w:styleId="706">
    <w:name w:val="Quote"/>
    <w:basedOn w:val="679"/>
    <w:next w:val="679"/>
    <w:link w:val="707"/>
    <w:uiPriority w:val="29"/>
    <w:qFormat/>
    <w:pPr>
      <w:ind w:left="720" w:right="720"/>
    </w:pPr>
    <w:rPr>
      <w:i/>
    </w:rPr>
  </w:style>
  <w:style w:type="character" w:styleId="707" w:customStyle="1">
    <w:name w:val="Цитата 2 Знак"/>
    <w:link w:val="706"/>
    <w:uiPriority w:val="29"/>
    <w:rPr>
      <w:i/>
    </w:rPr>
  </w:style>
  <w:style w:type="paragraph" w:styleId="708">
    <w:name w:val="Intense Quote"/>
    <w:basedOn w:val="679"/>
    <w:next w:val="679"/>
    <w:link w:val="70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09" w:customStyle="1">
    <w:name w:val="Выделенная цитата Знак"/>
    <w:link w:val="708"/>
    <w:uiPriority w:val="30"/>
    <w:rPr>
      <w:i/>
    </w:rPr>
  </w:style>
  <w:style w:type="character" w:styleId="710" w:customStyle="1">
    <w:name w:val="Header Char"/>
    <w:basedOn w:val="689"/>
    <w:uiPriority w:val="99"/>
  </w:style>
  <w:style w:type="paragraph" w:styleId="711">
    <w:name w:val="Footer"/>
    <w:basedOn w:val="679"/>
    <w:link w:val="714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12" w:customStyle="1">
    <w:name w:val="Footer Char"/>
    <w:basedOn w:val="689"/>
    <w:uiPriority w:val="99"/>
  </w:style>
  <w:style w:type="paragraph" w:styleId="713">
    <w:name w:val="Caption"/>
    <w:basedOn w:val="679"/>
    <w:next w:val="67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22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0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1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2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3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4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5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6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7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8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9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0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1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2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3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  <w:shd w:val="clear" w:color="68a2d8" w:themeColor="accent1" w:themeTint="EA" w:fill="68a2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5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6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7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8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9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0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51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styleId="752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</w:style>
  <w:style w:type="table" w:styleId="753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</w:style>
  <w:style w:type="table" w:styleId="754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</w:style>
  <w:style w:type="table" w:styleId="755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</w:style>
  <w:style w:type="table" w:styleId="756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</w:style>
  <w:style w:type="table" w:styleId="757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9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0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1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2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3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5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6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7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8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9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0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1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DA9DB" w:themeColor="accent5" w:themeTint="9A" w:sz="32" w:space="0"/>
          <w:bottom w:val="single" w:color="FFFFFF" w:themeColor="light1" w:sz="12" w:space="0"/>
        </w:tcBorders>
        <w:shd w:val="clear" w:color="8da9db" w:themeColor="accent5" w:themeTint="9A" w:fill="8da9db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8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9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0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1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2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3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4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5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6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7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8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9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0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9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0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1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2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3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4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6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7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8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9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0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41">
    <w:name w:val="footnote text"/>
    <w:basedOn w:val="679"/>
    <w:link w:val="842"/>
    <w:uiPriority w:val="99"/>
    <w:semiHidden/>
    <w:unhideWhenUsed/>
    <w:pPr>
      <w:spacing w:after="40" w:line="240" w:lineRule="auto"/>
    </w:pPr>
    <w:rPr>
      <w:sz w:val="18"/>
    </w:rPr>
  </w:style>
  <w:style w:type="character" w:styleId="842" w:customStyle="1">
    <w:name w:val="Текст сноски Знак"/>
    <w:link w:val="841"/>
    <w:uiPriority w:val="99"/>
    <w:rPr>
      <w:sz w:val="18"/>
    </w:rPr>
  </w:style>
  <w:style w:type="character" w:styleId="843">
    <w:name w:val="footnote reference"/>
    <w:basedOn w:val="689"/>
    <w:uiPriority w:val="99"/>
    <w:unhideWhenUsed/>
    <w:rPr>
      <w:vertAlign w:val="superscript"/>
    </w:rPr>
  </w:style>
  <w:style w:type="paragraph" w:styleId="844">
    <w:name w:val="endnote text"/>
    <w:basedOn w:val="679"/>
    <w:link w:val="845"/>
    <w:uiPriority w:val="99"/>
    <w:semiHidden/>
    <w:unhideWhenUsed/>
    <w:pPr>
      <w:spacing w:after="0" w:line="240" w:lineRule="auto"/>
    </w:pPr>
    <w:rPr>
      <w:sz w:val="20"/>
    </w:rPr>
  </w:style>
  <w:style w:type="character" w:styleId="845" w:customStyle="1">
    <w:name w:val="Текст концевой сноски Знак"/>
    <w:link w:val="844"/>
    <w:uiPriority w:val="99"/>
    <w:rPr>
      <w:sz w:val="20"/>
    </w:rPr>
  </w:style>
  <w:style w:type="character" w:styleId="846">
    <w:name w:val="endnote reference"/>
    <w:basedOn w:val="689"/>
    <w:uiPriority w:val="99"/>
    <w:semiHidden/>
    <w:unhideWhenUsed/>
    <w:rPr>
      <w:vertAlign w:val="superscript"/>
    </w:rPr>
  </w:style>
  <w:style w:type="paragraph" w:styleId="847">
    <w:name w:val="toc 1"/>
    <w:basedOn w:val="679"/>
    <w:next w:val="679"/>
    <w:uiPriority w:val="39"/>
    <w:unhideWhenUsed/>
    <w:pPr>
      <w:spacing w:after="57"/>
    </w:pPr>
  </w:style>
  <w:style w:type="paragraph" w:styleId="848">
    <w:name w:val="toc 2"/>
    <w:basedOn w:val="679"/>
    <w:next w:val="679"/>
    <w:uiPriority w:val="39"/>
    <w:unhideWhenUsed/>
    <w:pPr>
      <w:spacing w:after="57"/>
      <w:ind w:left="283"/>
    </w:pPr>
  </w:style>
  <w:style w:type="paragraph" w:styleId="849">
    <w:name w:val="toc 3"/>
    <w:basedOn w:val="679"/>
    <w:next w:val="679"/>
    <w:uiPriority w:val="39"/>
    <w:unhideWhenUsed/>
    <w:pPr>
      <w:spacing w:after="57"/>
      <w:ind w:left="567"/>
    </w:pPr>
  </w:style>
  <w:style w:type="paragraph" w:styleId="850">
    <w:name w:val="toc 4"/>
    <w:basedOn w:val="679"/>
    <w:next w:val="679"/>
    <w:uiPriority w:val="39"/>
    <w:unhideWhenUsed/>
    <w:pPr>
      <w:spacing w:after="57"/>
      <w:ind w:left="850"/>
    </w:pPr>
  </w:style>
  <w:style w:type="paragraph" w:styleId="851">
    <w:name w:val="toc 5"/>
    <w:basedOn w:val="679"/>
    <w:next w:val="679"/>
    <w:uiPriority w:val="39"/>
    <w:unhideWhenUsed/>
    <w:pPr>
      <w:spacing w:after="57"/>
      <w:ind w:left="1134"/>
    </w:pPr>
  </w:style>
  <w:style w:type="paragraph" w:styleId="852">
    <w:name w:val="toc 6"/>
    <w:basedOn w:val="679"/>
    <w:next w:val="679"/>
    <w:uiPriority w:val="39"/>
    <w:unhideWhenUsed/>
    <w:pPr>
      <w:spacing w:after="57"/>
      <w:ind w:left="1417"/>
    </w:pPr>
  </w:style>
  <w:style w:type="paragraph" w:styleId="853">
    <w:name w:val="toc 7"/>
    <w:basedOn w:val="679"/>
    <w:next w:val="679"/>
    <w:uiPriority w:val="39"/>
    <w:unhideWhenUsed/>
    <w:pPr>
      <w:spacing w:after="57"/>
      <w:ind w:left="1701"/>
    </w:pPr>
  </w:style>
  <w:style w:type="paragraph" w:styleId="854">
    <w:name w:val="toc 8"/>
    <w:basedOn w:val="679"/>
    <w:next w:val="679"/>
    <w:uiPriority w:val="39"/>
    <w:unhideWhenUsed/>
    <w:pPr>
      <w:spacing w:after="57"/>
      <w:ind w:left="1984"/>
    </w:pPr>
  </w:style>
  <w:style w:type="paragraph" w:styleId="855">
    <w:name w:val="toc 9"/>
    <w:basedOn w:val="679"/>
    <w:next w:val="679"/>
    <w:uiPriority w:val="39"/>
    <w:unhideWhenUsed/>
    <w:pPr>
      <w:spacing w:after="57"/>
      <w:ind w:left="2268"/>
    </w:pPr>
  </w:style>
  <w:style w:type="paragraph" w:styleId="856">
    <w:name w:val="TOC Heading"/>
    <w:uiPriority w:val="39"/>
    <w:unhideWhenUsed/>
  </w:style>
  <w:style w:type="paragraph" w:styleId="857">
    <w:name w:val="table of figures"/>
    <w:basedOn w:val="679"/>
    <w:next w:val="679"/>
    <w:uiPriority w:val="99"/>
    <w:unhideWhenUsed/>
    <w:pPr>
      <w:spacing w:after="0"/>
    </w:pPr>
  </w:style>
  <w:style w:type="paragraph" w:styleId="858">
    <w:name w:val="Header"/>
    <w:basedOn w:val="679"/>
    <w:link w:val="859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  <w:ind w:firstLine="851"/>
      <w:jc w:val="both"/>
    </w:pPr>
    <w:rPr>
      <w:rFonts w:ascii="Calibri" w:hAnsi="Calibri" w:eastAsia="Times New Roman" w:cs="Times New Roman"/>
    </w:rPr>
  </w:style>
  <w:style w:type="character" w:styleId="859" w:customStyle="1">
    <w:name w:val="Верхний колонтитул Знак"/>
    <w:basedOn w:val="689"/>
    <w:link w:val="858"/>
    <w:uiPriority w:val="99"/>
    <w:rPr>
      <w:rFonts w:ascii="Calibri" w:hAnsi="Calibri" w:eastAsia="Times New Roman" w:cs="Times New Roman"/>
    </w:rPr>
  </w:style>
  <w:style w:type="paragraph" w:styleId="860">
    <w:name w:val="Balloon Text"/>
    <w:basedOn w:val="679"/>
    <w:link w:val="86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1" w:customStyle="1">
    <w:name w:val="Текст выноски Знак"/>
    <w:basedOn w:val="689"/>
    <w:link w:val="860"/>
    <w:uiPriority w:val="99"/>
    <w:semiHidden/>
    <w:rPr>
      <w:rFonts w:ascii="Tahoma" w:hAnsi="Tahoma" w:cs="Tahoma"/>
      <w:sz w:val="16"/>
      <w:szCs w:val="16"/>
    </w:rPr>
  </w:style>
  <w:style w:type="character" w:styleId="862">
    <w:name w:val="annotation reference"/>
    <w:basedOn w:val="689"/>
    <w:uiPriority w:val="99"/>
    <w:semiHidden/>
    <w:unhideWhenUsed/>
    <w:rPr>
      <w:sz w:val="16"/>
      <w:szCs w:val="16"/>
    </w:rPr>
  </w:style>
  <w:style w:type="paragraph" w:styleId="863">
    <w:name w:val="annotation text"/>
    <w:basedOn w:val="679"/>
    <w:link w:val="864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64" w:customStyle="1">
    <w:name w:val="Текст примечания Знак"/>
    <w:basedOn w:val="689"/>
    <w:link w:val="863"/>
    <w:uiPriority w:val="99"/>
    <w:semiHidden/>
    <w:rPr>
      <w:sz w:val="20"/>
      <w:szCs w:val="20"/>
    </w:rPr>
  </w:style>
  <w:style w:type="paragraph" w:styleId="865">
    <w:name w:val="annotation subject"/>
    <w:basedOn w:val="863"/>
    <w:next w:val="863"/>
    <w:link w:val="866"/>
    <w:uiPriority w:val="99"/>
    <w:semiHidden/>
    <w:unhideWhenUsed/>
    <w:rPr>
      <w:b/>
      <w:bCs/>
    </w:rPr>
  </w:style>
  <w:style w:type="character" w:styleId="866" w:customStyle="1">
    <w:name w:val="Тема примечания Знак"/>
    <w:basedOn w:val="864"/>
    <w:link w:val="865"/>
    <w:uiPriority w:val="99"/>
    <w:semiHidden/>
    <w:rPr>
      <w:b/>
      <w:bCs/>
      <w:sz w:val="20"/>
      <w:szCs w:val="20"/>
    </w:rPr>
  </w:style>
  <w:style w:type="paragraph" w:styleId="867" w:customStyle="1">
    <w:name w:val="Standard"/>
    <w:pPr>
      <w:widowControl w:val="off"/>
      <w:spacing w:after="0" w:line="240" w:lineRule="auto"/>
    </w:pPr>
    <w:rPr>
      <w:rFonts w:ascii="Arial" w:hAnsi="Arial" w:eastAsia="SimSun" w:cs="Arial"/>
      <w:sz w:val="21"/>
      <w:szCs w:val="24"/>
      <w:lang w:eastAsia="hi-IN" w:bidi="hi-IN"/>
    </w:rPr>
  </w:style>
  <w:style w:type="paragraph" w:styleId="868">
    <w:name w:val="List Paragraph"/>
    <w:basedOn w:val="679"/>
    <w:uiPriority w:val="34"/>
    <w:qFormat/>
    <w:pPr>
      <w:ind w:left="720"/>
      <w:contextualSpacing/>
    </w:pPr>
  </w:style>
  <w:style w:type="character" w:styleId="869">
    <w:name w:val="Hyperlink"/>
    <w:basedOn w:val="689"/>
    <w:uiPriority w:val="99"/>
    <w:unhideWhenUsed/>
    <w:rPr>
      <w:color w:val="0563c1" w:themeColor="hyperlink"/>
      <w:u w:val="single"/>
    </w:rPr>
  </w:style>
  <w:style w:type="paragraph" w:styleId="870" w:customStyle="1">
    <w:name w:val="formattext"/>
    <w:basedOn w:val="67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1" w:customStyle="1">
    <w:name w:val="ConsPlusNormal"/>
    <w:pPr>
      <w:widowControl w:val="off"/>
      <w:spacing w:after="0" w:line="240" w:lineRule="auto"/>
    </w:pPr>
    <w:rPr>
      <w:rFonts w:ascii="Calibri" w:hAnsi="Calibri" w:eastAsia="Times New Roman" w:cs="Calibri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008E2-0D88-444F-8250-9D398777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Krokoz™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Сакиева Ирина Тарасовна</dc:creator>
  <cp:revision>18</cp:revision>
  <dcterms:created xsi:type="dcterms:W3CDTF">2024-10-21T04:16:00Z</dcterms:created>
  <dcterms:modified xsi:type="dcterms:W3CDTF">2026-06-10T03:58:56Z</dcterms:modified>
</cp:coreProperties>
</file>